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658E" w14:textId="77777777" w:rsidR="001A0E3E" w:rsidRDefault="001A0E3E">
      <w:pPr>
        <w:pStyle w:val="Standarduser"/>
        <w:spacing w:after="12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7C8BF3BD" w14:textId="77777777" w:rsidR="001A0E3E" w:rsidRDefault="00AA6257" w:rsidP="00E024AB">
      <w:pPr>
        <w:pStyle w:val="Standarduser"/>
        <w:spacing w:after="160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Modulo per la candidatura del progetto</w:t>
      </w:r>
    </w:p>
    <w:p w14:paraId="2012A1A8" w14:textId="77777777" w:rsidR="001A0E3E" w:rsidRDefault="00AA6257">
      <w:pPr>
        <w:pStyle w:val="Standarduser"/>
        <w:spacing w:after="160"/>
        <w:jc w:val="center"/>
      </w:pPr>
      <w:r>
        <w:rPr>
          <w:rFonts w:eastAsia="Times New Roman"/>
          <w:bCs/>
          <w:color w:val="000000"/>
          <w:sz w:val="28"/>
          <w:szCs w:val="28"/>
        </w:rPr>
        <w:t>(</w:t>
      </w:r>
      <w:r>
        <w:rPr>
          <w:rFonts w:eastAsia="Times New Roman"/>
          <w:b/>
          <w:bCs/>
          <w:color w:val="000000"/>
          <w:sz w:val="28"/>
          <w:szCs w:val="28"/>
        </w:rPr>
        <w:t>da inviare compilato a forli@labaperti</w:t>
      </w:r>
      <w:r>
        <w:rPr>
          <w:rFonts w:eastAsia="Times New Roman"/>
          <w:b/>
          <w:bCs/>
          <w:color w:val="000000"/>
          <w:sz w:val="28"/>
          <w:szCs w:val="28"/>
        </w:rPr>
        <w:t>.it</w:t>
      </w:r>
      <w:r>
        <w:rPr>
          <w:rFonts w:eastAsia="Times New Roman"/>
          <w:bCs/>
          <w:color w:val="000000"/>
          <w:sz w:val="28"/>
          <w:szCs w:val="28"/>
        </w:rPr>
        <w:t>)</w:t>
      </w:r>
    </w:p>
    <w:p w14:paraId="05D07796" w14:textId="77777777" w:rsidR="001A0E3E" w:rsidRDefault="001A0E3E">
      <w:pPr>
        <w:pStyle w:val="Standarduser"/>
        <w:rPr>
          <w:rFonts w:eastAsia="Times New Roman"/>
        </w:rPr>
      </w:pPr>
    </w:p>
    <w:p w14:paraId="298868E5" w14:textId="77777777" w:rsidR="001A0E3E" w:rsidRDefault="00AA6257">
      <w:pPr>
        <w:pStyle w:val="Standarduser"/>
        <w:rPr>
          <w:rFonts w:eastAsia="Times New Roman"/>
        </w:rPr>
      </w:pPr>
      <w:r>
        <w:rPr>
          <w:rFonts w:eastAsia="Times New Roman"/>
        </w:rPr>
        <w:t>Vuoi unirti a noi in questo progetto? Allora fai la domanda compilando questo modulo!</w:t>
      </w:r>
    </w:p>
    <w:p w14:paraId="712CE3E4" w14:textId="77777777" w:rsidR="001A0E3E" w:rsidRDefault="001A0E3E">
      <w:pPr>
        <w:pStyle w:val="Standarduser"/>
        <w:rPr>
          <w:rFonts w:eastAsia="Times New Roman"/>
        </w:rPr>
      </w:pPr>
    </w:p>
    <w:p w14:paraId="622FA5B3" w14:textId="77777777" w:rsidR="001A0E3E" w:rsidRDefault="00AA6257">
      <w:pPr>
        <w:pStyle w:val="Standarduser"/>
        <w:jc w:val="both"/>
      </w:pPr>
      <w:r>
        <w:rPr>
          <w:rFonts w:eastAsia="Times New Roman"/>
          <w:color w:val="000000"/>
        </w:rPr>
        <w:t>Il sottoscritto …………………………………………………...…….……, nato a ……..……………………...…………….. (prov. ….)</w:t>
      </w:r>
      <w:r>
        <w:rPr>
          <w:rFonts w:eastAsia="Times New Roman"/>
          <w:color w:val="000000"/>
        </w:rPr>
        <w:t xml:space="preserve"> il ……….……..……., residente a ……………………………… (prov. ...…) in Via ………...…………….. C.F……………….., </w:t>
      </w:r>
      <w:r>
        <w:rPr>
          <w:rFonts w:eastAsia="Times New Roman"/>
          <w:i/>
          <w:iCs/>
          <w:color w:val="000000"/>
        </w:rPr>
        <w:t>(se del caso)</w:t>
      </w:r>
      <w:r>
        <w:rPr>
          <w:rFonts w:eastAsia="Times New Roman"/>
          <w:color w:val="000000"/>
        </w:rPr>
        <w:t xml:space="preserve"> in qualità di legale rappresentante di </w:t>
      </w:r>
      <w:r>
        <w:rPr>
          <w:rFonts w:eastAsia="Times New Roman"/>
          <w:i/>
          <w:iCs/>
          <w:color w:val="000000"/>
        </w:rPr>
        <w:t>…………………………………………………</w:t>
      </w:r>
    </w:p>
    <w:p w14:paraId="58F4B83D" w14:textId="77777777" w:rsidR="001A0E3E" w:rsidRDefault="00AA6257">
      <w:pPr>
        <w:pStyle w:val="Standarduser"/>
        <w:jc w:val="both"/>
      </w:pPr>
      <w:r>
        <w:rPr>
          <w:rFonts w:eastAsia="Times New Roman"/>
          <w:color w:val="000000"/>
        </w:rPr>
        <w:t>presenta la domanda di candidatura per l’assegnazione di una postazione coworking presso il “L</w:t>
      </w:r>
      <w:r>
        <w:rPr>
          <w:rFonts w:eastAsia="Times New Roman"/>
          <w:color w:val="000000"/>
        </w:rPr>
        <w:t>aboratorio Aperto ex Asilo Santarelli”, come sotto riportato.</w:t>
      </w:r>
    </w:p>
    <w:p w14:paraId="3F4CF1CC" w14:textId="77777777" w:rsidR="001A0E3E" w:rsidRDefault="001A0E3E">
      <w:pPr>
        <w:pStyle w:val="Standarduser"/>
        <w:jc w:val="both"/>
        <w:rPr>
          <w:rFonts w:eastAsia="Times New Roman"/>
          <w:color w:val="000000"/>
        </w:rPr>
      </w:pPr>
    </w:p>
    <w:p w14:paraId="05E4FFB2" w14:textId="77777777" w:rsidR="001A0E3E" w:rsidRDefault="00AA6257">
      <w:pPr>
        <w:pStyle w:val="Standarduser"/>
        <w:jc w:val="both"/>
        <w:rPr>
          <w:rFonts w:eastAsia="Times New Roman"/>
        </w:rPr>
      </w:pPr>
      <w:r>
        <w:rPr>
          <w:rFonts w:eastAsia="Times New Roman"/>
        </w:rPr>
        <w:t>Tipologia del candidato:</w:t>
      </w:r>
    </w:p>
    <w:p w14:paraId="3D32084F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Studenti e soggetti in pre-incubazione che siano studenti</w:t>
      </w:r>
    </w:p>
    <w:p w14:paraId="4375A4D4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Startupper</w:t>
      </w:r>
    </w:p>
    <w:p w14:paraId="13412299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Soggetti in pre-incubazione non studenti</w:t>
      </w:r>
    </w:p>
    <w:p w14:paraId="44D9094B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Liberi professionisti/Lavoratori autonomi/Consulen</w:t>
      </w:r>
      <w:r>
        <w:t>ti con Partita IVA</w:t>
      </w:r>
    </w:p>
    <w:p w14:paraId="5546678C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Disoccupati e/o inoccupati per avvio di progetto di occupazione autonoma</w:t>
      </w:r>
    </w:p>
    <w:p w14:paraId="08FF55E1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</w:r>
      <w:r>
        <w:rPr>
          <w:rFonts w:eastAsia="Times New Roman"/>
        </w:rPr>
        <w:t>Piccole e medie imprese</w:t>
      </w:r>
    </w:p>
    <w:p w14:paraId="468E616B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Enti</w:t>
      </w:r>
      <w:r>
        <w:rPr>
          <w:rFonts w:eastAsia="Times New Roman"/>
        </w:rPr>
        <w:t xml:space="preserve"> no-profit</w:t>
      </w:r>
    </w:p>
    <w:p w14:paraId="5F3C270D" w14:textId="77777777" w:rsidR="001A0E3E" w:rsidRDefault="00AA6257">
      <w:pPr>
        <w:pStyle w:val="Standard"/>
      </w:pPr>
      <w:r>
        <w:rPr>
          <w:sz w:val="32"/>
          <w:szCs w:val="32"/>
        </w:rPr>
        <w:t>□</w:t>
      </w:r>
      <w:r>
        <w:tab/>
        <w:t>Accademici</w:t>
      </w:r>
    </w:p>
    <w:p w14:paraId="21B30E1E" w14:textId="77777777" w:rsidR="001A0E3E" w:rsidRDefault="00AA6257">
      <w:pPr>
        <w:pStyle w:val="Standard"/>
      </w:pPr>
      <w:r>
        <w:rPr>
          <w:rFonts w:eastAsia="Times New Roman"/>
          <w:sz w:val="32"/>
          <w:szCs w:val="32"/>
        </w:rPr>
        <w:t>□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 xml:space="preserve">(valutato solo in via residuale) </w:t>
      </w:r>
      <w:r>
        <w:rPr>
          <w:rFonts w:eastAsia="Times New Roman"/>
        </w:rPr>
        <w:t xml:space="preserve">Altro </w:t>
      </w:r>
      <w:r>
        <w:rPr>
          <w:rFonts w:eastAsia="Times New Roman"/>
        </w:rPr>
        <w:t>(</w:t>
      </w:r>
      <w:r>
        <w:rPr>
          <w:rFonts w:eastAsia="Times New Roman"/>
          <w:i/>
          <w:iCs/>
        </w:rPr>
        <w:t>indicare</w:t>
      </w:r>
      <w:r>
        <w:rPr>
          <w:rFonts w:eastAsia="Times New Roman"/>
        </w:rPr>
        <w:t>) ……………………….</w:t>
      </w:r>
    </w:p>
    <w:p w14:paraId="6D315A0E" w14:textId="77777777" w:rsidR="001A0E3E" w:rsidRDefault="001A0E3E">
      <w:pPr>
        <w:pStyle w:val="Standarduser"/>
        <w:jc w:val="both"/>
        <w:rPr>
          <w:rFonts w:eastAsia="Times New Roman"/>
        </w:rPr>
      </w:pPr>
    </w:p>
    <w:p w14:paraId="1958BE07" w14:textId="77777777" w:rsidR="001A0E3E" w:rsidRDefault="00AA6257">
      <w:pPr>
        <w:pStyle w:val="Standardus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Progetto Singolo/Impresa individuale</w:t>
      </w:r>
    </w:p>
    <w:tbl>
      <w:tblPr>
        <w:tblW w:w="96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69"/>
      </w:tblGrid>
      <w:tr w:rsidR="001A0E3E" w14:paraId="4E82641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EDE98" w14:textId="77777777" w:rsidR="001A0E3E" w:rsidRDefault="00AA6257">
            <w:pPr>
              <w:pStyle w:val="Standarduser"/>
              <w:widowControl w:val="0"/>
            </w:pPr>
            <w:r>
              <w:rPr>
                <w:rFonts w:eastAsia="Times New Roman"/>
              </w:rPr>
              <w:t xml:space="preserve">Impresa </w:t>
            </w:r>
            <w:r>
              <w:rPr>
                <w:rFonts w:eastAsia="Times New Roman"/>
                <w:sz w:val="18"/>
                <w:szCs w:val="18"/>
              </w:rPr>
              <w:t>(se applicabile)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5512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5E294D6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83F1" w14:textId="77777777" w:rsidR="001A0E3E" w:rsidRDefault="00AA6257">
            <w:pPr>
              <w:pStyle w:val="Standarduser"/>
              <w:widowControl w:val="0"/>
            </w:pPr>
            <w:r>
              <w:rPr>
                <w:rFonts w:eastAsia="Times New Roman"/>
              </w:rPr>
              <w:t xml:space="preserve">Anno di costituzione/avvio </w:t>
            </w:r>
            <w:r>
              <w:rPr>
                <w:rFonts w:eastAsia="Times New Roman"/>
                <w:sz w:val="18"/>
                <w:szCs w:val="18"/>
              </w:rPr>
              <w:t>(se applicabile)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C097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5412C3D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3000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Nome e Cognome del singolo o del titolare </w:t>
            </w:r>
            <w:r>
              <w:rPr>
                <w:rFonts w:eastAsia="Times New Roman"/>
              </w:rPr>
              <w:t>dell’Impresa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754D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66C5F49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0A23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Data di nascita e C.F./P.IVA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C44C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Data di nascita ……………………….</w:t>
            </w:r>
          </w:p>
          <w:p w14:paraId="69945A85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C.F. …………….</w:t>
            </w:r>
          </w:p>
          <w:p w14:paraId="7B618205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P.IVA …………….</w:t>
            </w:r>
          </w:p>
        </w:tc>
      </w:tr>
      <w:tr w:rsidR="001A0E3E" w14:paraId="524DE0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CE0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e-mail/telefono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A38B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1B75BA8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2D6B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Profilo Linkedin/Behance/portfolio online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1DBD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132D450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5883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Allegare il cv</w:t>
            </w:r>
          </w:p>
        </w:tc>
      </w:tr>
    </w:tbl>
    <w:p w14:paraId="4ABEC4AF" w14:textId="77777777" w:rsidR="001A0E3E" w:rsidRDefault="001A0E3E">
      <w:pPr>
        <w:pStyle w:val="Standarduser"/>
        <w:rPr>
          <w:rFonts w:eastAsia="Times New Roman"/>
        </w:rPr>
      </w:pPr>
    </w:p>
    <w:p w14:paraId="138C59EC" w14:textId="77777777" w:rsidR="001A0E3E" w:rsidRDefault="00AA6257">
      <w:pPr>
        <w:pStyle w:val="Standardus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Per Progetti in team</w:t>
      </w:r>
    </w:p>
    <w:tbl>
      <w:tblPr>
        <w:tblW w:w="96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6"/>
        <w:gridCol w:w="5996"/>
      </w:tblGrid>
      <w:tr w:rsidR="001A0E3E" w14:paraId="52B4D2C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F3D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Nome Progetto/Impresa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0C17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5CEDA70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0E73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eventuale C.F. o P.IVA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57E6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C.F……………………..</w:t>
            </w:r>
          </w:p>
          <w:p w14:paraId="4FE9F1CA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P. IVA ……………….</w:t>
            </w:r>
          </w:p>
        </w:tc>
      </w:tr>
      <w:tr w:rsidR="001A0E3E" w14:paraId="10C782B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814E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Nome e Cognome del Referente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502C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13FC5F2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CBC6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E-mail /Telefono del Referente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393A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446227B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4963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N. componenti del team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3C39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24C337B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0BCC" w14:textId="77777777" w:rsidR="001A0E3E" w:rsidRDefault="00AA6257">
            <w:pPr>
              <w:pStyle w:val="Standarduser"/>
              <w:widowControl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Dati del team (da compilare per ogni membro, anche il referente)</w:t>
            </w:r>
          </w:p>
        </w:tc>
      </w:tr>
      <w:tr w:rsidR="001A0E3E" w14:paraId="73EEDFB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9668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</w:rPr>
              <w:t xml:space="preserve"> Nome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FF74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65E7D0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D390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</w:rPr>
              <w:t xml:space="preserve"> Cognome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11DB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3E89404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C04F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</w:rPr>
              <w:t xml:space="preserve"> Data di Nascita e C.F.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5471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38C539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AE3A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</w:rPr>
              <w:t xml:space="preserve"> Profilo Linkedin/Behance/portfolio online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C242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3ACBABC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7ADA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</w:rPr>
              <w:t xml:space="preserve"> Allegare il cv</w:t>
            </w:r>
          </w:p>
        </w:tc>
      </w:tr>
      <w:tr w:rsidR="001A0E3E" w14:paraId="77497D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B091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</w:rPr>
              <w:t xml:space="preserve"> Nome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687F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787DD65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5968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</w:rPr>
              <w:t xml:space="preserve"> Cognome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C66B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0110DE3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E18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</w:rPr>
              <w:t xml:space="preserve"> Data di Nascita e C.F.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CFA5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35F3788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6FD8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</w:rPr>
              <w:t xml:space="preserve"> Profilo Linkedin/Behance/portfolio online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BFB0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6B325D0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0E8F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</w:rPr>
              <w:t xml:space="preserve"> Allegare il cv</w:t>
            </w:r>
          </w:p>
        </w:tc>
      </w:tr>
      <w:tr w:rsidR="001A0E3E" w14:paraId="6BF1BE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15A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</w:rPr>
              <w:t xml:space="preserve"> Nome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2F91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7317AF4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BCEC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</w:rPr>
              <w:t xml:space="preserve"> Cognome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8406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66A1CAD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DDA2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</w:rPr>
              <w:t xml:space="preserve"> Data di Nascita e C.F.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86C2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5C18F47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935E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</w:rPr>
              <w:t xml:space="preserve"> Profilo Linkedin/Behance/portfolio online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6C7F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  <w:tr w:rsidR="001A0E3E" w14:paraId="4BD380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5924" w14:textId="77777777" w:rsidR="001A0E3E" w:rsidRDefault="00AA6257">
            <w:pPr>
              <w:pStyle w:val="Standarduser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</w:rPr>
              <w:t xml:space="preserve"> Allegare il cv</w:t>
            </w:r>
          </w:p>
        </w:tc>
      </w:tr>
    </w:tbl>
    <w:p w14:paraId="0BFE9127" w14:textId="77777777" w:rsidR="001A0E3E" w:rsidRDefault="001A0E3E">
      <w:pPr>
        <w:pStyle w:val="Standarduser"/>
        <w:rPr>
          <w:rFonts w:eastAsia="Times New Roman"/>
        </w:rPr>
      </w:pPr>
    </w:p>
    <w:p w14:paraId="40134B60" w14:textId="77777777" w:rsidR="001A0E3E" w:rsidRDefault="00AA6257">
      <w:pPr>
        <w:pStyle w:val="Standarduser"/>
        <w:jc w:val="both"/>
      </w:pPr>
      <w:r>
        <w:rPr>
          <w:rFonts w:eastAsia="Times New Roman"/>
          <w:b/>
          <w:bCs/>
        </w:rPr>
        <w:t>Raccontaci il tuo progetto in breve (</w:t>
      </w:r>
      <w:r>
        <w:rPr>
          <w:rFonts w:eastAsia="Times New Roman"/>
          <w:b/>
          <w:bCs/>
          <w:color w:val="000000"/>
        </w:rPr>
        <w:t>Caratteristiche, qualità ed innovazione del progetto/attività/professione</w:t>
      </w:r>
      <w:r>
        <w:rPr>
          <w:rFonts w:eastAsia="Times New Roman"/>
          <w:b/>
          <w:bCs/>
        </w:rPr>
        <w:t>) e spiegaci perché pensi che il Laboratorio Aperto sia lo spazio di coworking giusto per te.</w:t>
      </w:r>
    </w:p>
    <w:tbl>
      <w:tblPr>
        <w:tblW w:w="96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1"/>
      </w:tblGrid>
      <w:tr w:rsidR="001A0E3E" w14:paraId="029C4018" w14:textId="77777777">
        <w:tblPrEx>
          <w:tblCellMar>
            <w:top w:w="0" w:type="dxa"/>
            <w:bottom w:w="0" w:type="dxa"/>
          </w:tblCellMar>
        </w:tblPrEx>
        <w:trPr>
          <w:trHeight w:val="7427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8348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</w:tbl>
    <w:p w14:paraId="3F539184" w14:textId="77777777" w:rsidR="001A0E3E" w:rsidRDefault="001A0E3E">
      <w:pPr>
        <w:pStyle w:val="Standarduser"/>
        <w:rPr>
          <w:rFonts w:eastAsia="Times New Roman"/>
        </w:rPr>
      </w:pPr>
    </w:p>
    <w:p w14:paraId="040242A9" w14:textId="77777777" w:rsidR="001A0E3E" w:rsidRDefault="00AA6257">
      <w:pPr>
        <w:pStyle w:val="Standardus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 quale dei seguenti </w:t>
      </w:r>
      <w:r>
        <w:rPr>
          <w:rFonts w:eastAsia="Times New Roman"/>
          <w:b/>
          <w:bCs/>
        </w:rPr>
        <w:t>ambiti si inserisce maggiormente il tuo progetto/lavoro?</w:t>
      </w:r>
    </w:p>
    <w:p w14:paraId="65C3FF5F" w14:textId="77777777" w:rsidR="001A0E3E" w:rsidRDefault="00AA6257" w:rsidP="00AA6257">
      <w:pPr>
        <w:pStyle w:val="Paragrafoelenco"/>
        <w:numPr>
          <w:ilvl w:val="0"/>
          <w:numId w:val="56"/>
        </w:numPr>
        <w:spacing w:before="120" w:after="240"/>
        <w:ind w:left="714" w:hanging="357"/>
        <w:rPr>
          <w:rFonts w:eastAsia="Times New Roman"/>
        </w:rPr>
      </w:pPr>
      <w:r>
        <w:rPr>
          <w:rFonts w:eastAsia="Times New Roman"/>
        </w:rPr>
        <w:t>Realtà aumentata/Realtà Virtuale per la cultura e il territorio</w:t>
      </w:r>
    </w:p>
    <w:p w14:paraId="2B28BF46" w14:textId="77777777" w:rsidR="001A0E3E" w:rsidRDefault="00AA6257">
      <w:pPr>
        <w:pStyle w:val="Paragrafoelenco"/>
        <w:numPr>
          <w:ilvl w:val="0"/>
          <w:numId w:val="50"/>
        </w:numPr>
        <w:spacing w:before="120" w:after="240"/>
        <w:ind w:left="714" w:hanging="357"/>
        <w:rPr>
          <w:rFonts w:eastAsia="Times New Roman"/>
        </w:rPr>
      </w:pPr>
      <w:r>
        <w:rPr>
          <w:rFonts w:eastAsia="Times New Roman"/>
        </w:rPr>
        <w:t>Education e divulgazione</w:t>
      </w:r>
    </w:p>
    <w:p w14:paraId="553E9926" w14:textId="77777777" w:rsidR="001A0E3E" w:rsidRDefault="00AA6257">
      <w:pPr>
        <w:pStyle w:val="Paragrafoelenco"/>
        <w:numPr>
          <w:ilvl w:val="0"/>
          <w:numId w:val="50"/>
        </w:numPr>
        <w:spacing w:before="120" w:after="240"/>
        <w:ind w:left="714" w:hanging="357"/>
        <w:rPr>
          <w:rFonts w:eastAsia="Times New Roman"/>
        </w:rPr>
      </w:pPr>
      <w:r>
        <w:rPr>
          <w:rFonts w:eastAsia="Times New Roman"/>
        </w:rPr>
        <w:t>Industrie culturali e creative</w:t>
      </w:r>
    </w:p>
    <w:p w14:paraId="5D8633E6" w14:textId="77777777" w:rsidR="001A0E3E" w:rsidRDefault="00AA6257">
      <w:pPr>
        <w:pStyle w:val="Paragrafoelenco"/>
        <w:numPr>
          <w:ilvl w:val="0"/>
          <w:numId w:val="50"/>
        </w:numPr>
        <w:spacing w:before="120" w:after="240"/>
        <w:ind w:left="714" w:hanging="357"/>
        <w:rPr>
          <w:rFonts w:eastAsia="Times New Roman"/>
        </w:rPr>
      </w:pPr>
      <w:r>
        <w:rPr>
          <w:rFonts w:eastAsia="Times New Roman"/>
        </w:rPr>
        <w:t>Service, product e space design</w:t>
      </w:r>
    </w:p>
    <w:p w14:paraId="0081EA61" w14:textId="77777777" w:rsidR="001A0E3E" w:rsidRDefault="00AA6257">
      <w:pPr>
        <w:pStyle w:val="Standarduser"/>
        <w:rPr>
          <w:rFonts w:eastAsia="Times New Roman"/>
        </w:rPr>
      </w:pPr>
      <w:r>
        <w:rPr>
          <w:rFonts w:eastAsia="Times New Roman"/>
          <w:b/>
          <w:bCs/>
        </w:rPr>
        <w:t>In relazione all’ambito selezionato, quali espe</w:t>
      </w:r>
      <w:r>
        <w:rPr>
          <w:rFonts w:eastAsia="Times New Roman"/>
          <w:b/>
          <w:bCs/>
        </w:rPr>
        <w:t xml:space="preserve">rienze hai maturato durante la tua carriera che vuoi particolarmente mettere in evidenza? </w:t>
      </w:r>
      <w:r>
        <w:rPr>
          <w:rFonts w:eastAsia="Times New Roman"/>
          <w:b/>
          <w:bCs/>
          <w:i/>
          <w:iCs/>
        </w:rPr>
        <w:t>(Campo non obbligatorio se il candidato fa parte della categoria “studenti e soggetti in pre-incubazione che siano studenti”)</w:t>
      </w:r>
    </w:p>
    <w:tbl>
      <w:tblPr>
        <w:tblW w:w="96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1A0E3E" w14:paraId="66E84AEF" w14:textId="77777777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4D54" w14:textId="77777777" w:rsidR="001A0E3E" w:rsidRDefault="001A0E3E">
            <w:pPr>
              <w:pStyle w:val="Standarduser"/>
              <w:widowControl w:val="0"/>
              <w:rPr>
                <w:rFonts w:eastAsia="Times New Roman"/>
              </w:rPr>
            </w:pPr>
          </w:p>
        </w:tc>
      </w:tr>
    </w:tbl>
    <w:p w14:paraId="788F99BC" w14:textId="77777777" w:rsidR="001A0E3E" w:rsidRDefault="001A0E3E">
      <w:pPr>
        <w:pStyle w:val="Standarduser"/>
        <w:rPr>
          <w:rFonts w:eastAsia="Times New Roman"/>
        </w:rPr>
      </w:pPr>
    </w:p>
    <w:p w14:paraId="3809C0D3" w14:textId="77777777" w:rsidR="001A0E3E" w:rsidRDefault="00AA6257">
      <w:pPr>
        <w:pStyle w:val="Standardus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Quante persone normalmente </w:t>
      </w:r>
      <w:r>
        <w:rPr>
          <w:rFonts w:eastAsia="Times New Roman"/>
          <w:b/>
          <w:bCs/>
        </w:rPr>
        <w:t>utilizzeranno lo spazio coworking?</w:t>
      </w:r>
    </w:p>
    <w:p w14:paraId="69373E7C" w14:textId="77777777" w:rsidR="001A0E3E" w:rsidRDefault="00AA6257">
      <w:pPr>
        <w:pStyle w:val="Standarduser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14:paraId="0765011A" w14:textId="77777777" w:rsidR="001A0E3E" w:rsidRDefault="001A0E3E">
      <w:pPr>
        <w:pStyle w:val="Standarduser"/>
        <w:rPr>
          <w:rFonts w:eastAsia="Times New Roman"/>
        </w:rPr>
      </w:pPr>
    </w:p>
    <w:p w14:paraId="48E8050E" w14:textId="77777777" w:rsidR="001A0E3E" w:rsidRDefault="00AA6257">
      <w:pPr>
        <w:pStyle w:val="Standarduser"/>
      </w:pPr>
      <w:r>
        <w:rPr>
          <w:rFonts w:eastAsia="Times New Roman"/>
          <w:b/>
          <w:bCs/>
        </w:rPr>
        <w:t>Quanto frequentemente ti servirà lo spazio?</w:t>
      </w:r>
      <w:r>
        <w:rPr>
          <w:rFonts w:eastAsia="Times New Roman"/>
          <w:color w:val="C9211E"/>
        </w:rPr>
        <w:t xml:space="preserve"> </w:t>
      </w:r>
      <w:r>
        <w:rPr>
          <w:rFonts w:eastAsia="Times New Roman"/>
        </w:rPr>
        <w:t>Indica il numero dei giorni al mese (ove per giorno si intendono almeno 4 ore)</w:t>
      </w:r>
    </w:p>
    <w:p w14:paraId="0816D649" w14:textId="77777777" w:rsidR="001A0E3E" w:rsidRDefault="00AA6257">
      <w:pPr>
        <w:pStyle w:val="Standarduser"/>
        <w:rPr>
          <w:rFonts w:eastAsia="Times New Roman"/>
        </w:rPr>
      </w:pPr>
      <w:r>
        <w:rPr>
          <w:rFonts w:eastAsia="Times New Roman"/>
        </w:rPr>
        <w:t>________________</w:t>
      </w:r>
      <w:r>
        <w:rPr>
          <w:rFonts w:eastAsia="Times New Roman"/>
        </w:rPr>
        <w:t>________________________________________________________________</w:t>
      </w:r>
    </w:p>
    <w:p w14:paraId="6F276D15" w14:textId="77777777" w:rsidR="001A0E3E" w:rsidRDefault="001A0E3E">
      <w:pPr>
        <w:pStyle w:val="Standarduser"/>
        <w:rPr>
          <w:rFonts w:eastAsia="Times New Roman"/>
        </w:rPr>
      </w:pPr>
    </w:p>
    <w:p w14:paraId="5690B22B" w14:textId="77777777" w:rsidR="001A0E3E" w:rsidRDefault="00AA6257">
      <w:pPr>
        <w:pStyle w:val="Standarduser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Raccontaci anche che cosa potresti dare tu al Laboratorio Aperto</w:t>
      </w:r>
    </w:p>
    <w:tbl>
      <w:tblPr>
        <w:tblW w:w="963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A0E3E" w14:paraId="67D27B54" w14:textId="77777777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F90F" w14:textId="77777777" w:rsidR="001A0E3E" w:rsidRDefault="001A0E3E">
            <w:pPr>
              <w:pStyle w:val="TableContents"/>
              <w:rPr>
                <w:rFonts w:eastAsia="Times New Roman"/>
              </w:rPr>
            </w:pPr>
          </w:p>
        </w:tc>
      </w:tr>
    </w:tbl>
    <w:p w14:paraId="10D23F47" w14:textId="77777777" w:rsidR="001A0E3E" w:rsidRDefault="001A0E3E">
      <w:pPr>
        <w:pStyle w:val="Standarduser"/>
        <w:jc w:val="both"/>
        <w:rPr>
          <w:rFonts w:eastAsia="Times New Roman"/>
        </w:rPr>
      </w:pPr>
    </w:p>
    <w:p w14:paraId="6CD240A3" w14:textId="77777777" w:rsidR="001A0E3E" w:rsidRDefault="00AA6257">
      <w:pPr>
        <w:pStyle w:val="Standarduser"/>
        <w:jc w:val="both"/>
        <w:rPr>
          <w:rFonts w:eastAsia="Times New Roman"/>
        </w:rPr>
      </w:pPr>
      <w:r>
        <w:rPr>
          <w:rFonts w:eastAsia="Times New Roman"/>
        </w:rPr>
        <w:t>Dichiaro di aver preso visione:</w:t>
      </w:r>
    </w:p>
    <w:p w14:paraId="59068FBF" w14:textId="77777777" w:rsidR="001A0E3E" w:rsidRDefault="00AA6257">
      <w:pPr>
        <w:pStyle w:val="Standarduser"/>
        <w:jc w:val="both"/>
        <w:rPr>
          <w:rFonts w:eastAsia="Times New Roman"/>
        </w:rPr>
      </w:pPr>
      <w:r>
        <w:rPr>
          <w:rFonts w:eastAsia="Times New Roman"/>
        </w:rPr>
        <w:t>- della bozza di accordo fra il Laboratorio Aperto e il Coworker</w:t>
      </w:r>
    </w:p>
    <w:p w14:paraId="6BC566D4" w14:textId="77777777" w:rsidR="001A0E3E" w:rsidRDefault="00AA6257">
      <w:pPr>
        <w:pStyle w:val="Standarduser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>dell’informativa sul trattamento dei dati personali e, in caso di assegnazione della postazione, di accettare le condizioni tutte dell’accordo.</w:t>
      </w:r>
    </w:p>
    <w:p w14:paraId="0F06C80F" w14:textId="77777777" w:rsidR="001A0E3E" w:rsidRDefault="001A0E3E">
      <w:pPr>
        <w:pStyle w:val="Standarduser"/>
        <w:jc w:val="both"/>
        <w:rPr>
          <w:rFonts w:eastAsia="Times New Roman"/>
        </w:rPr>
      </w:pPr>
    </w:p>
    <w:p w14:paraId="12359070" w14:textId="77777777" w:rsidR="001A0E3E" w:rsidRDefault="00AA6257">
      <w:pPr>
        <w:pStyle w:val="Standarduser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Data e firma del candidato</w:t>
      </w:r>
    </w:p>
    <w:p w14:paraId="2BF2D9E0" w14:textId="77777777" w:rsidR="001A0E3E" w:rsidRDefault="00AA6257">
      <w:pPr>
        <w:pStyle w:val="Standarduser"/>
        <w:jc w:val="both"/>
      </w:pPr>
      <w:r>
        <w:rPr>
          <w:rFonts w:eastAsia="Times New Roman"/>
        </w:rPr>
        <w:t>_____________________________________</w:t>
      </w:r>
    </w:p>
    <w:p w14:paraId="1E9D4144" w14:textId="77777777" w:rsidR="001A0E3E" w:rsidRDefault="00AA6257">
      <w:pPr>
        <w:pStyle w:val="Standarduser"/>
        <w:jc w:val="both"/>
      </w:pPr>
      <w:r>
        <w:rPr>
          <w:rFonts w:eastAsia="Times New Roman"/>
          <w:b/>
          <w:bCs/>
          <w:color w:val="C9211E"/>
        </w:rPr>
        <w:t>Allegare copia non autenticata di documento di</w:t>
      </w:r>
      <w:r>
        <w:rPr>
          <w:rFonts w:eastAsia="Times New Roman"/>
          <w:b/>
          <w:bCs/>
          <w:color w:val="C9211E"/>
        </w:rPr>
        <w:t xml:space="preserve"> identità valido.</w:t>
      </w:r>
    </w:p>
    <w:sectPr w:rsidR="001A0E3E">
      <w:headerReference w:type="default" r:id="rId8"/>
      <w:footerReference w:type="default" r:id="rId9"/>
      <w:pgSz w:w="11906" w:h="16838"/>
      <w:pgMar w:top="195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C44D" w14:textId="77777777" w:rsidR="00AA6257" w:rsidRDefault="00AA6257">
      <w:r>
        <w:separator/>
      </w:r>
    </w:p>
  </w:endnote>
  <w:endnote w:type="continuationSeparator" w:id="0">
    <w:p w14:paraId="4C78877F" w14:textId="77777777" w:rsidR="00AA6257" w:rsidRDefault="00A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CCBD" w14:textId="77777777" w:rsidR="008A6649" w:rsidRDefault="00AA6257">
    <w:pPr>
      <w:pStyle w:val="Pidipagina"/>
    </w:pPr>
    <w:r>
      <w:rPr>
        <w:noProof/>
      </w:rPr>
      <w:drawing>
        <wp:inline distT="0" distB="0" distL="0" distR="0" wp14:anchorId="1C87ACB6" wp14:editId="1BF97B4A">
          <wp:extent cx="6116399" cy="435600"/>
          <wp:effectExtent l="0" t="0" r="0" b="2550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99" cy="435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FB04" w14:textId="77777777" w:rsidR="00AA6257" w:rsidRDefault="00AA6257">
      <w:r>
        <w:rPr>
          <w:color w:val="000000"/>
        </w:rPr>
        <w:separator/>
      </w:r>
    </w:p>
  </w:footnote>
  <w:footnote w:type="continuationSeparator" w:id="0">
    <w:p w14:paraId="0046127A" w14:textId="77777777" w:rsidR="00AA6257" w:rsidRDefault="00AA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35F" w14:textId="77777777" w:rsidR="008A6649" w:rsidRDefault="00AA6257">
    <w:pPr>
      <w:pStyle w:val="Standarduser"/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2D00C989" wp14:editId="1240615E">
          <wp:extent cx="2163960" cy="899279"/>
          <wp:effectExtent l="0" t="0" r="7740" b="0"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960" cy="899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 wp14:anchorId="4AE414E6" wp14:editId="2B029129">
          <wp:extent cx="852120" cy="837720"/>
          <wp:effectExtent l="0" t="0" r="5130" b="480"/>
          <wp:docPr id="2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20" cy="837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30A"/>
    <w:multiLevelType w:val="multilevel"/>
    <w:tmpl w:val="291470A2"/>
    <w:styleLink w:val="WWNum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837E6"/>
    <w:multiLevelType w:val="multilevel"/>
    <w:tmpl w:val="670A40E8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C581E"/>
    <w:multiLevelType w:val="multilevel"/>
    <w:tmpl w:val="865865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233A8E"/>
    <w:multiLevelType w:val="multilevel"/>
    <w:tmpl w:val="38463A86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09762261"/>
    <w:multiLevelType w:val="multilevel"/>
    <w:tmpl w:val="2D36C25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4D4A74"/>
    <w:multiLevelType w:val="multilevel"/>
    <w:tmpl w:val="36441DA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C8E47A2"/>
    <w:multiLevelType w:val="multilevel"/>
    <w:tmpl w:val="85E2A0F6"/>
    <w:styleLink w:val="WWNum12a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0ED93B0B"/>
    <w:multiLevelType w:val="multilevel"/>
    <w:tmpl w:val="9BD6D85C"/>
    <w:styleLink w:val="WWNum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860" w:hanging="78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EEF0C61"/>
    <w:multiLevelType w:val="multilevel"/>
    <w:tmpl w:val="4C76C098"/>
    <w:styleLink w:val="WWNum4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14826E36"/>
    <w:multiLevelType w:val="multilevel"/>
    <w:tmpl w:val="BE381FB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9F22DB"/>
    <w:multiLevelType w:val="multilevel"/>
    <w:tmpl w:val="BD0AD666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8243F61"/>
    <w:multiLevelType w:val="multilevel"/>
    <w:tmpl w:val="3DF8A40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85A71C3"/>
    <w:multiLevelType w:val="multilevel"/>
    <w:tmpl w:val="4B9852F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60866"/>
    <w:multiLevelType w:val="multilevel"/>
    <w:tmpl w:val="AF84094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0979A6"/>
    <w:multiLevelType w:val="multilevel"/>
    <w:tmpl w:val="702A641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BB1431"/>
    <w:multiLevelType w:val="multilevel"/>
    <w:tmpl w:val="99C8FCF4"/>
    <w:styleLink w:val="WWNum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1BFF3C47"/>
    <w:multiLevelType w:val="multilevel"/>
    <w:tmpl w:val="6DC47562"/>
    <w:styleLink w:val="WWNum17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51C61F0"/>
    <w:multiLevelType w:val="multilevel"/>
    <w:tmpl w:val="112C486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25765330"/>
    <w:multiLevelType w:val="multilevel"/>
    <w:tmpl w:val="416C2FEE"/>
    <w:styleLink w:val="WWNum1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26EB349E"/>
    <w:multiLevelType w:val="multilevel"/>
    <w:tmpl w:val="86FE3B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74731E"/>
    <w:multiLevelType w:val="multilevel"/>
    <w:tmpl w:val="44642DE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E8B4F22"/>
    <w:multiLevelType w:val="multilevel"/>
    <w:tmpl w:val="0C84A580"/>
    <w:styleLink w:val="WW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2" w15:restartNumberingAfterBreak="0">
    <w:nsid w:val="31A40F72"/>
    <w:multiLevelType w:val="multilevel"/>
    <w:tmpl w:val="9C98197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2511DE7"/>
    <w:multiLevelType w:val="multilevel"/>
    <w:tmpl w:val="9822E416"/>
    <w:styleLink w:val="WWNum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33034723"/>
    <w:multiLevelType w:val="multilevel"/>
    <w:tmpl w:val="B106B79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3C54BEB"/>
    <w:multiLevelType w:val="multilevel"/>
    <w:tmpl w:val="7778B27A"/>
    <w:styleLink w:val="WWNum28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3DA6855"/>
    <w:multiLevelType w:val="multilevel"/>
    <w:tmpl w:val="AE5C7E72"/>
    <w:styleLink w:val="WWNum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5BF0E3B"/>
    <w:multiLevelType w:val="multilevel"/>
    <w:tmpl w:val="4CCC9E0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6976FFB"/>
    <w:multiLevelType w:val="multilevel"/>
    <w:tmpl w:val="7CC65E2E"/>
    <w:styleLink w:val="WWNum20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F07D82"/>
    <w:multiLevelType w:val="multilevel"/>
    <w:tmpl w:val="832CD168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42C124DA"/>
    <w:multiLevelType w:val="multilevel"/>
    <w:tmpl w:val="127EB946"/>
    <w:styleLink w:val="WWNum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F43164"/>
    <w:multiLevelType w:val="multilevel"/>
    <w:tmpl w:val="16B6BA4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41D4856"/>
    <w:multiLevelType w:val="multilevel"/>
    <w:tmpl w:val="8070DAF8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4E970AE"/>
    <w:multiLevelType w:val="multilevel"/>
    <w:tmpl w:val="20AE22D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5C979F2"/>
    <w:multiLevelType w:val="multilevel"/>
    <w:tmpl w:val="FF6C77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7AB2000"/>
    <w:multiLevelType w:val="multilevel"/>
    <w:tmpl w:val="B88C5C5A"/>
    <w:styleLink w:val="WWNum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481462B8"/>
    <w:multiLevelType w:val="multilevel"/>
    <w:tmpl w:val="08CCFDA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9712DB1"/>
    <w:multiLevelType w:val="multilevel"/>
    <w:tmpl w:val="26E69F46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9A749D6"/>
    <w:multiLevelType w:val="multilevel"/>
    <w:tmpl w:val="D1CE79A6"/>
    <w:styleLink w:val="WWNum1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4EAC54C0"/>
    <w:multiLevelType w:val="multilevel"/>
    <w:tmpl w:val="0902F54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CC60EF"/>
    <w:multiLevelType w:val="multilevel"/>
    <w:tmpl w:val="D716EB90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51777D96"/>
    <w:multiLevelType w:val="multilevel"/>
    <w:tmpl w:val="6746611A"/>
    <w:styleLink w:val="WWNum1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57E521DE"/>
    <w:multiLevelType w:val="multilevel"/>
    <w:tmpl w:val="0DCEE740"/>
    <w:styleLink w:val="WWNum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82705B6"/>
    <w:multiLevelType w:val="multilevel"/>
    <w:tmpl w:val="7E840CD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1E4548"/>
    <w:multiLevelType w:val="multilevel"/>
    <w:tmpl w:val="516E414E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5F080A1E"/>
    <w:multiLevelType w:val="multilevel"/>
    <w:tmpl w:val="99DC34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2F21E79"/>
    <w:multiLevelType w:val="multilevel"/>
    <w:tmpl w:val="862CB880"/>
    <w:styleLink w:val="WWNum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7" w15:restartNumberingAfterBreak="0">
    <w:nsid w:val="68031AAF"/>
    <w:multiLevelType w:val="multilevel"/>
    <w:tmpl w:val="D09231E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6917532A"/>
    <w:multiLevelType w:val="multilevel"/>
    <w:tmpl w:val="4D981E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E5530B"/>
    <w:multiLevelType w:val="multilevel"/>
    <w:tmpl w:val="282A1BD0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BD63912"/>
    <w:multiLevelType w:val="multilevel"/>
    <w:tmpl w:val="535EC70E"/>
    <w:styleLink w:val="WWNum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1" w15:restartNumberingAfterBreak="0">
    <w:nsid w:val="6CE60F5A"/>
    <w:multiLevelType w:val="multilevel"/>
    <w:tmpl w:val="48D21688"/>
    <w:styleLink w:val="WWNum8a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2" w15:restartNumberingAfterBreak="0">
    <w:nsid w:val="78663DEC"/>
    <w:multiLevelType w:val="multilevel"/>
    <w:tmpl w:val="B2C2313E"/>
    <w:styleLink w:val="WWNum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7ED75400"/>
    <w:multiLevelType w:val="multilevel"/>
    <w:tmpl w:val="9B626DFA"/>
    <w:styleLink w:val="WWNum5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4" w15:restartNumberingAfterBreak="0">
    <w:nsid w:val="7F301A9F"/>
    <w:multiLevelType w:val="multilevel"/>
    <w:tmpl w:val="ED44C800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48"/>
  </w:num>
  <w:num w:numId="5">
    <w:abstractNumId w:val="34"/>
  </w:num>
  <w:num w:numId="6">
    <w:abstractNumId w:val="2"/>
  </w:num>
  <w:num w:numId="7">
    <w:abstractNumId w:val="45"/>
  </w:num>
  <w:num w:numId="8">
    <w:abstractNumId w:val="43"/>
  </w:num>
  <w:num w:numId="9">
    <w:abstractNumId w:val="39"/>
  </w:num>
  <w:num w:numId="10">
    <w:abstractNumId w:val="14"/>
  </w:num>
  <w:num w:numId="11">
    <w:abstractNumId w:val="13"/>
  </w:num>
  <w:num w:numId="12">
    <w:abstractNumId w:val="36"/>
  </w:num>
  <w:num w:numId="13">
    <w:abstractNumId w:val="33"/>
  </w:num>
  <w:num w:numId="14">
    <w:abstractNumId w:val="22"/>
  </w:num>
  <w:num w:numId="15">
    <w:abstractNumId w:val="20"/>
  </w:num>
  <w:num w:numId="16">
    <w:abstractNumId w:val="24"/>
  </w:num>
  <w:num w:numId="17">
    <w:abstractNumId w:val="9"/>
  </w:num>
  <w:num w:numId="18">
    <w:abstractNumId w:val="4"/>
  </w:num>
  <w:num w:numId="19">
    <w:abstractNumId w:val="11"/>
  </w:num>
  <w:num w:numId="20">
    <w:abstractNumId w:val="5"/>
  </w:num>
  <w:num w:numId="21">
    <w:abstractNumId w:val="31"/>
  </w:num>
  <w:num w:numId="22">
    <w:abstractNumId w:val="12"/>
  </w:num>
  <w:num w:numId="23">
    <w:abstractNumId w:val="3"/>
  </w:num>
  <w:num w:numId="24">
    <w:abstractNumId w:val="44"/>
  </w:num>
  <w:num w:numId="25">
    <w:abstractNumId w:val="50"/>
  </w:num>
  <w:num w:numId="26">
    <w:abstractNumId w:val="8"/>
  </w:num>
  <w:num w:numId="27">
    <w:abstractNumId w:val="53"/>
  </w:num>
  <w:num w:numId="28">
    <w:abstractNumId w:val="26"/>
  </w:num>
  <w:num w:numId="29">
    <w:abstractNumId w:val="15"/>
  </w:num>
  <w:num w:numId="30">
    <w:abstractNumId w:val="51"/>
  </w:num>
  <w:num w:numId="31">
    <w:abstractNumId w:val="46"/>
  </w:num>
  <w:num w:numId="32">
    <w:abstractNumId w:val="38"/>
  </w:num>
  <w:num w:numId="33">
    <w:abstractNumId w:val="18"/>
  </w:num>
  <w:num w:numId="34">
    <w:abstractNumId w:val="6"/>
  </w:num>
  <w:num w:numId="35">
    <w:abstractNumId w:val="41"/>
  </w:num>
  <w:num w:numId="36">
    <w:abstractNumId w:val="42"/>
  </w:num>
  <w:num w:numId="37">
    <w:abstractNumId w:val="0"/>
  </w:num>
  <w:num w:numId="38">
    <w:abstractNumId w:val="30"/>
  </w:num>
  <w:num w:numId="39">
    <w:abstractNumId w:val="16"/>
  </w:num>
  <w:num w:numId="40">
    <w:abstractNumId w:val="40"/>
  </w:num>
  <w:num w:numId="41">
    <w:abstractNumId w:val="35"/>
  </w:num>
  <w:num w:numId="42">
    <w:abstractNumId w:val="28"/>
  </w:num>
  <w:num w:numId="43">
    <w:abstractNumId w:val="27"/>
  </w:num>
  <w:num w:numId="44">
    <w:abstractNumId w:val="21"/>
  </w:num>
  <w:num w:numId="45">
    <w:abstractNumId w:val="37"/>
  </w:num>
  <w:num w:numId="46">
    <w:abstractNumId w:val="47"/>
  </w:num>
  <w:num w:numId="47">
    <w:abstractNumId w:val="10"/>
  </w:num>
  <w:num w:numId="48">
    <w:abstractNumId w:val="32"/>
  </w:num>
  <w:num w:numId="49">
    <w:abstractNumId w:val="52"/>
  </w:num>
  <w:num w:numId="50">
    <w:abstractNumId w:val="25"/>
  </w:num>
  <w:num w:numId="51">
    <w:abstractNumId w:val="29"/>
  </w:num>
  <w:num w:numId="52">
    <w:abstractNumId w:val="54"/>
  </w:num>
  <w:num w:numId="53">
    <w:abstractNumId w:val="7"/>
  </w:num>
  <w:num w:numId="54">
    <w:abstractNumId w:val="49"/>
  </w:num>
  <w:num w:numId="55">
    <w:abstractNumId w:val="23"/>
  </w:num>
  <w:num w:numId="56">
    <w:abstractNumId w:val="25"/>
    <w:lvlOverride w:ilv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0E3E"/>
    <w:rsid w:val="001A0E3E"/>
    <w:rsid w:val="00AA6257"/>
    <w:rsid w:val="00C625C7"/>
    <w:rsid w:val="00E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88E8"/>
  <w15:docId w15:val="{D274E010-EE95-4519-BA8C-4102FD7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user"/>
    <w:next w:val="Standarduse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user"/>
    <w:next w:val="Standarduse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user"/>
    <w:next w:val="Standarduse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user"/>
    <w:next w:val="Standarduse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user"/>
    <w:next w:val="Standarduse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itolo">
    <w:name w:val="Title"/>
    <w:basedOn w:val="Standarduser"/>
    <w:next w:val="Standarduse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Standarduser"/>
    <w:next w:val="Standarduse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user"/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user"/>
    <w:pPr>
      <w:spacing w:before="280" w:after="280"/>
    </w:pPr>
    <w:rPr>
      <w:rFonts w:eastAsia="Times New Roman" w:cs="Times New Roman"/>
    </w:rPr>
  </w:style>
  <w:style w:type="paragraph" w:customStyle="1" w:styleId="Footnoteuser">
    <w:name w:val="Footnote (user)"/>
    <w:basedOn w:val="Standarduser"/>
    <w:rPr>
      <w:sz w:val="20"/>
      <w:szCs w:val="20"/>
    </w:rPr>
  </w:style>
  <w:style w:type="paragraph" w:styleId="Nessunaspaziatura">
    <w:name w:val="No Spacing"/>
    <w:pPr>
      <w:widowControl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Paragrafoelenco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apple-tab-span">
    <w:name w:val="apple-tab-span"/>
    <w:basedOn w:val="Carpredefinitoparagrafo"/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NessunaspaziaturaCarattere">
    <w:name w:val="Nessuna spaziatura Carattere"/>
    <w:basedOn w:val="Carpredefinitoparagrafo"/>
    <w:rPr>
      <w:rFonts w:ascii="Cambria" w:eastAsia="Calibri" w:hAnsi="Cambria" w:cs="Calibri"/>
      <w:sz w:val="22"/>
      <w:szCs w:val="22"/>
      <w:lang w:val="en-US" w:eastAsia="en-US"/>
    </w:rPr>
  </w:style>
  <w:style w:type="character" w:customStyle="1" w:styleId="Internetlinkuser">
    <w:name w:val="Internet link (user)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Times New Roman" w:cs="Calibri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ommentReference">
    <w:name w:val="Comment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eastAsia="Times New Roman" w:cs="Calibri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Courier New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Courier New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Courier New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Courier New" w:cs="Courier New"/>
      <w:sz w:val="20"/>
      <w:szCs w:val="20"/>
    </w:rPr>
  </w:style>
  <w:style w:type="numbering" w:customStyle="1" w:styleId="NoList1">
    <w:name w:val="No List_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8">
    <w:name w:val="WWNum8"/>
    <w:basedOn w:val="Nessunelenco"/>
    <w:pPr>
      <w:numPr>
        <w:numId w:val="10"/>
      </w:numPr>
    </w:pPr>
  </w:style>
  <w:style w:type="numbering" w:customStyle="1" w:styleId="WWNum9">
    <w:name w:val="WWNum9"/>
    <w:basedOn w:val="Nessunelenco"/>
    <w:pPr>
      <w:numPr>
        <w:numId w:val="11"/>
      </w:numPr>
    </w:pPr>
  </w:style>
  <w:style w:type="numbering" w:customStyle="1" w:styleId="WWNum10">
    <w:name w:val="WWNum10"/>
    <w:basedOn w:val="Nessunelenco"/>
    <w:pPr>
      <w:numPr>
        <w:numId w:val="12"/>
      </w:numPr>
    </w:pPr>
  </w:style>
  <w:style w:type="numbering" w:customStyle="1" w:styleId="WWNum11">
    <w:name w:val="WWNum11"/>
    <w:basedOn w:val="Nessunelenco"/>
    <w:pPr>
      <w:numPr>
        <w:numId w:val="13"/>
      </w:numPr>
    </w:pPr>
  </w:style>
  <w:style w:type="numbering" w:customStyle="1" w:styleId="WWNum12">
    <w:name w:val="WWNum12"/>
    <w:basedOn w:val="Nessunelenco"/>
    <w:pPr>
      <w:numPr>
        <w:numId w:val="14"/>
      </w:numPr>
    </w:pPr>
  </w:style>
  <w:style w:type="numbering" w:customStyle="1" w:styleId="WWNum13">
    <w:name w:val="WWNum13"/>
    <w:basedOn w:val="Nessunelenco"/>
    <w:pPr>
      <w:numPr>
        <w:numId w:val="15"/>
      </w:numPr>
    </w:pPr>
  </w:style>
  <w:style w:type="numbering" w:customStyle="1" w:styleId="WWNum14">
    <w:name w:val="WWNum14"/>
    <w:basedOn w:val="Nessunelenco"/>
    <w:pPr>
      <w:numPr>
        <w:numId w:val="16"/>
      </w:numPr>
    </w:pPr>
  </w:style>
  <w:style w:type="numbering" w:customStyle="1" w:styleId="WWNum15">
    <w:name w:val="WWNum15"/>
    <w:basedOn w:val="Nessunelenco"/>
    <w:pPr>
      <w:numPr>
        <w:numId w:val="17"/>
      </w:numPr>
    </w:pPr>
  </w:style>
  <w:style w:type="numbering" w:customStyle="1" w:styleId="WWNum16">
    <w:name w:val="WWNum16"/>
    <w:basedOn w:val="Nessunelenco"/>
    <w:pPr>
      <w:numPr>
        <w:numId w:val="18"/>
      </w:numPr>
    </w:pPr>
  </w:style>
  <w:style w:type="numbering" w:customStyle="1" w:styleId="WWNum17">
    <w:name w:val="WWNum17"/>
    <w:basedOn w:val="Nessunelenco"/>
    <w:pPr>
      <w:numPr>
        <w:numId w:val="19"/>
      </w:numPr>
    </w:pPr>
  </w:style>
  <w:style w:type="numbering" w:customStyle="1" w:styleId="WWNum18">
    <w:name w:val="WWNum18"/>
    <w:basedOn w:val="Nessunelenco"/>
    <w:pPr>
      <w:numPr>
        <w:numId w:val="20"/>
      </w:numPr>
    </w:pPr>
  </w:style>
  <w:style w:type="numbering" w:customStyle="1" w:styleId="WWNum19">
    <w:name w:val="WWNum19"/>
    <w:basedOn w:val="Nessunelenco"/>
    <w:pPr>
      <w:numPr>
        <w:numId w:val="21"/>
      </w:numPr>
    </w:pPr>
  </w:style>
  <w:style w:type="numbering" w:customStyle="1" w:styleId="WWNum20">
    <w:name w:val="WWNum20"/>
    <w:basedOn w:val="Nessunelenco"/>
    <w:pPr>
      <w:numPr>
        <w:numId w:val="22"/>
      </w:numPr>
    </w:pPr>
  </w:style>
  <w:style w:type="numbering" w:customStyle="1" w:styleId="WWNum1a">
    <w:name w:val="WWNum1a"/>
    <w:basedOn w:val="Nessunelenco"/>
    <w:pPr>
      <w:numPr>
        <w:numId w:val="23"/>
      </w:numPr>
    </w:pPr>
  </w:style>
  <w:style w:type="numbering" w:customStyle="1" w:styleId="WWNum2a">
    <w:name w:val="WWNum2a"/>
    <w:basedOn w:val="Nessunelenco"/>
    <w:pPr>
      <w:numPr>
        <w:numId w:val="24"/>
      </w:numPr>
    </w:pPr>
  </w:style>
  <w:style w:type="numbering" w:customStyle="1" w:styleId="WWNum3a">
    <w:name w:val="WWNum3a"/>
    <w:basedOn w:val="Nessunelenco"/>
    <w:pPr>
      <w:numPr>
        <w:numId w:val="25"/>
      </w:numPr>
    </w:pPr>
  </w:style>
  <w:style w:type="numbering" w:customStyle="1" w:styleId="WWNum4a">
    <w:name w:val="WWNum4a"/>
    <w:basedOn w:val="Nessunelenco"/>
    <w:pPr>
      <w:numPr>
        <w:numId w:val="26"/>
      </w:numPr>
    </w:pPr>
  </w:style>
  <w:style w:type="numbering" w:customStyle="1" w:styleId="WWNum5a">
    <w:name w:val="WWNum5a"/>
    <w:basedOn w:val="Nessunelenco"/>
    <w:pPr>
      <w:numPr>
        <w:numId w:val="27"/>
      </w:numPr>
    </w:pPr>
  </w:style>
  <w:style w:type="numbering" w:customStyle="1" w:styleId="WWNum6a">
    <w:name w:val="WWNum6a"/>
    <w:basedOn w:val="Nessunelenco"/>
    <w:pPr>
      <w:numPr>
        <w:numId w:val="28"/>
      </w:numPr>
    </w:pPr>
  </w:style>
  <w:style w:type="numbering" w:customStyle="1" w:styleId="WWNum7a">
    <w:name w:val="WWNum7a"/>
    <w:basedOn w:val="Nessunelenco"/>
    <w:pPr>
      <w:numPr>
        <w:numId w:val="29"/>
      </w:numPr>
    </w:pPr>
  </w:style>
  <w:style w:type="numbering" w:customStyle="1" w:styleId="WWNum8a">
    <w:name w:val="WWNum8a"/>
    <w:basedOn w:val="Nessunelenco"/>
    <w:pPr>
      <w:numPr>
        <w:numId w:val="30"/>
      </w:numPr>
    </w:pPr>
  </w:style>
  <w:style w:type="numbering" w:customStyle="1" w:styleId="WWNum9a">
    <w:name w:val="WWNum9a"/>
    <w:basedOn w:val="Nessunelenco"/>
    <w:pPr>
      <w:numPr>
        <w:numId w:val="31"/>
      </w:numPr>
    </w:pPr>
  </w:style>
  <w:style w:type="numbering" w:customStyle="1" w:styleId="WWNum10a">
    <w:name w:val="WWNum10a"/>
    <w:basedOn w:val="Nessunelenco"/>
    <w:pPr>
      <w:numPr>
        <w:numId w:val="32"/>
      </w:numPr>
    </w:pPr>
  </w:style>
  <w:style w:type="numbering" w:customStyle="1" w:styleId="WWNum11a">
    <w:name w:val="WWNum11a"/>
    <w:basedOn w:val="Nessunelenco"/>
    <w:pPr>
      <w:numPr>
        <w:numId w:val="33"/>
      </w:numPr>
    </w:pPr>
  </w:style>
  <w:style w:type="numbering" w:customStyle="1" w:styleId="WWNum12a">
    <w:name w:val="WWNum12a"/>
    <w:basedOn w:val="Nessunelenco"/>
    <w:pPr>
      <w:numPr>
        <w:numId w:val="34"/>
      </w:numPr>
    </w:pPr>
  </w:style>
  <w:style w:type="numbering" w:customStyle="1" w:styleId="WWNum13a">
    <w:name w:val="WWNum13a"/>
    <w:basedOn w:val="Nessunelenco"/>
    <w:pPr>
      <w:numPr>
        <w:numId w:val="35"/>
      </w:numPr>
    </w:pPr>
  </w:style>
  <w:style w:type="numbering" w:customStyle="1" w:styleId="WWNum14a">
    <w:name w:val="WWNum14a"/>
    <w:basedOn w:val="Nessunelenco"/>
    <w:pPr>
      <w:numPr>
        <w:numId w:val="36"/>
      </w:numPr>
    </w:pPr>
  </w:style>
  <w:style w:type="numbering" w:customStyle="1" w:styleId="WWNum15a">
    <w:name w:val="WWNum15a"/>
    <w:basedOn w:val="Nessunelenco"/>
    <w:pPr>
      <w:numPr>
        <w:numId w:val="37"/>
      </w:numPr>
    </w:pPr>
  </w:style>
  <w:style w:type="numbering" w:customStyle="1" w:styleId="WWNum16a">
    <w:name w:val="WWNum16a"/>
    <w:basedOn w:val="Nessunelenco"/>
    <w:pPr>
      <w:numPr>
        <w:numId w:val="38"/>
      </w:numPr>
    </w:pPr>
  </w:style>
  <w:style w:type="numbering" w:customStyle="1" w:styleId="WWNum17a">
    <w:name w:val="WWNum17a"/>
    <w:basedOn w:val="Nessunelenco"/>
    <w:pPr>
      <w:numPr>
        <w:numId w:val="39"/>
      </w:numPr>
    </w:pPr>
  </w:style>
  <w:style w:type="numbering" w:customStyle="1" w:styleId="WWNum18a">
    <w:name w:val="WWNum18a"/>
    <w:basedOn w:val="Nessunelenco"/>
    <w:pPr>
      <w:numPr>
        <w:numId w:val="40"/>
      </w:numPr>
    </w:pPr>
  </w:style>
  <w:style w:type="numbering" w:customStyle="1" w:styleId="WWNum19a">
    <w:name w:val="WWNum19a"/>
    <w:basedOn w:val="Nessunelenco"/>
    <w:pPr>
      <w:numPr>
        <w:numId w:val="41"/>
      </w:numPr>
    </w:pPr>
  </w:style>
  <w:style w:type="numbering" w:customStyle="1" w:styleId="WWNum20a">
    <w:name w:val="WWNum20a"/>
    <w:basedOn w:val="Nessunelenco"/>
    <w:pPr>
      <w:numPr>
        <w:numId w:val="42"/>
      </w:numPr>
    </w:pPr>
  </w:style>
  <w:style w:type="numbering" w:customStyle="1" w:styleId="WWNum21">
    <w:name w:val="WWNum21"/>
    <w:basedOn w:val="Nessunelenco"/>
    <w:pPr>
      <w:numPr>
        <w:numId w:val="43"/>
      </w:numPr>
    </w:pPr>
  </w:style>
  <w:style w:type="numbering" w:customStyle="1" w:styleId="WWNum22">
    <w:name w:val="WWNum22"/>
    <w:basedOn w:val="Nessunelenco"/>
    <w:pPr>
      <w:numPr>
        <w:numId w:val="44"/>
      </w:numPr>
    </w:pPr>
  </w:style>
  <w:style w:type="numbering" w:customStyle="1" w:styleId="WWNum23">
    <w:name w:val="WWNum23"/>
    <w:basedOn w:val="Nessunelenco"/>
    <w:pPr>
      <w:numPr>
        <w:numId w:val="45"/>
      </w:numPr>
    </w:pPr>
  </w:style>
  <w:style w:type="numbering" w:customStyle="1" w:styleId="WWNum24">
    <w:name w:val="WWNum24"/>
    <w:basedOn w:val="Nessunelenco"/>
    <w:pPr>
      <w:numPr>
        <w:numId w:val="46"/>
      </w:numPr>
    </w:pPr>
  </w:style>
  <w:style w:type="numbering" w:customStyle="1" w:styleId="WWNum25">
    <w:name w:val="WWNum25"/>
    <w:basedOn w:val="Nessunelenco"/>
    <w:pPr>
      <w:numPr>
        <w:numId w:val="47"/>
      </w:numPr>
    </w:pPr>
  </w:style>
  <w:style w:type="numbering" w:customStyle="1" w:styleId="WWNum26">
    <w:name w:val="WWNum26"/>
    <w:basedOn w:val="Nessunelenco"/>
    <w:pPr>
      <w:numPr>
        <w:numId w:val="48"/>
      </w:numPr>
    </w:pPr>
  </w:style>
  <w:style w:type="numbering" w:customStyle="1" w:styleId="WWNum27">
    <w:name w:val="WWNum27"/>
    <w:basedOn w:val="Nessunelenco"/>
    <w:pPr>
      <w:numPr>
        <w:numId w:val="49"/>
      </w:numPr>
    </w:pPr>
  </w:style>
  <w:style w:type="numbering" w:customStyle="1" w:styleId="WWNum28">
    <w:name w:val="WWNum28"/>
    <w:basedOn w:val="Nessunelenco"/>
    <w:pPr>
      <w:numPr>
        <w:numId w:val="50"/>
      </w:numPr>
    </w:pPr>
  </w:style>
  <w:style w:type="numbering" w:customStyle="1" w:styleId="WWNum29">
    <w:name w:val="WWNum29"/>
    <w:basedOn w:val="Nessunelenco"/>
    <w:pPr>
      <w:numPr>
        <w:numId w:val="51"/>
      </w:numPr>
    </w:pPr>
  </w:style>
  <w:style w:type="numbering" w:customStyle="1" w:styleId="WWNum30">
    <w:name w:val="WWNum30"/>
    <w:basedOn w:val="Nessunelenco"/>
    <w:pPr>
      <w:numPr>
        <w:numId w:val="52"/>
      </w:numPr>
    </w:pPr>
  </w:style>
  <w:style w:type="numbering" w:customStyle="1" w:styleId="WWNum31">
    <w:name w:val="WWNum31"/>
    <w:basedOn w:val="Nessunelenco"/>
    <w:pPr>
      <w:numPr>
        <w:numId w:val="53"/>
      </w:numPr>
    </w:pPr>
  </w:style>
  <w:style w:type="numbering" w:customStyle="1" w:styleId="WWNum32">
    <w:name w:val="WWNum32"/>
    <w:basedOn w:val="Nessunelenco"/>
    <w:pPr>
      <w:numPr>
        <w:numId w:val="54"/>
      </w:numPr>
    </w:pPr>
  </w:style>
  <w:style w:type="numbering" w:customStyle="1" w:styleId="WWNum33">
    <w:name w:val="WWNum33"/>
    <w:basedOn w:val="Nessunelenco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valcr/Downloads/Bando_coworking_BOZZA%20(1)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17D0-013E-4BCA-87EC-F491B99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base</dc:title>
  <dc:subject>Laboratorio Aperto di innovazione presso l’ex asilo Santarelli di Forlì CUP: C69J17000100004 - CIG: 7594652916</dc:subject>
  <dc:creator>Maurizio</dc:creator>
  <cp:lastModifiedBy>Michele Donati</cp:lastModifiedBy>
  <cp:revision>3</cp:revision>
  <cp:lastPrinted>2021-08-06T10:30:00Z</cp:lastPrinted>
  <dcterms:created xsi:type="dcterms:W3CDTF">2021-08-06T10:31:00Z</dcterms:created>
  <dcterms:modified xsi:type="dcterms:W3CDTF">2021-08-06T10:31:00Z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